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947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1418"/>
        <w:gridCol w:w="754"/>
        <w:gridCol w:w="380"/>
        <w:gridCol w:w="1134"/>
        <w:gridCol w:w="709"/>
        <w:gridCol w:w="567"/>
        <w:gridCol w:w="708"/>
        <w:gridCol w:w="1134"/>
        <w:gridCol w:w="851"/>
      </w:tblGrid>
      <w:tr w:rsidR="008B7E8B" w:rsidRPr="00CF7052" w:rsidTr="00730ED5">
        <w:trPr>
          <w:trHeight w:val="1303"/>
        </w:trPr>
        <w:tc>
          <w:tcPr>
            <w:tcW w:w="2830" w:type="dxa"/>
            <w:gridSpan w:val="3"/>
            <w:noWrap/>
            <w:hideMark/>
          </w:tcPr>
          <w:p w:rsidR="008B7E8B" w:rsidRPr="00CF7052" w:rsidRDefault="008B7E8B" w:rsidP="00730ED5">
            <w:pPr>
              <w:rPr>
                <w:sz w:val="20"/>
                <w:szCs w:val="20"/>
              </w:rPr>
            </w:pPr>
            <w:r w:rsidRPr="00CF7052">
              <w:rPr>
                <w:noProof/>
                <w:sz w:val="20"/>
                <w:szCs w:val="20"/>
                <w:lang w:eastAsia="es-BO"/>
              </w:rPr>
              <w:drawing>
                <wp:anchor distT="0" distB="0" distL="114300" distR="114300" simplePos="0" relativeHeight="251661312" behindDoc="1" locked="0" layoutInCell="1" allowOverlap="1" wp14:anchorId="5DC11C0F" wp14:editId="545E582B">
                  <wp:simplePos x="0" y="0"/>
                  <wp:positionH relativeFrom="column">
                    <wp:posOffset>222837</wp:posOffset>
                  </wp:positionH>
                  <wp:positionV relativeFrom="paragraph">
                    <wp:posOffset>22225</wp:posOffset>
                  </wp:positionV>
                  <wp:extent cx="1238250" cy="791570"/>
                  <wp:effectExtent l="0" t="0" r="0" b="8890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9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7E8B" w:rsidRPr="00CF7052" w:rsidRDefault="008B7E8B" w:rsidP="00730ED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9"/>
            <w:shd w:val="clear" w:color="auto" w:fill="D9D9D9" w:themeFill="background1" w:themeFillShade="D9"/>
            <w:vAlign w:val="center"/>
            <w:hideMark/>
          </w:tcPr>
          <w:p w:rsidR="008B7E8B" w:rsidRPr="0012101E" w:rsidRDefault="008B7E8B" w:rsidP="00730ED5">
            <w:pPr>
              <w:jc w:val="center"/>
              <w:rPr>
                <w:b/>
                <w:bCs/>
                <w:sz w:val="26"/>
                <w:szCs w:val="26"/>
              </w:rPr>
            </w:pPr>
            <w:r w:rsidRPr="0012101E">
              <w:rPr>
                <w:b/>
                <w:bCs/>
                <w:sz w:val="26"/>
                <w:szCs w:val="26"/>
              </w:rPr>
              <w:t>DESCARGO DE FONDO EN AVANCE</w:t>
            </w:r>
          </w:p>
          <w:p w:rsidR="008B7E8B" w:rsidRPr="00CF7052" w:rsidRDefault="008B7E8B" w:rsidP="00730ED5">
            <w:pPr>
              <w:jc w:val="center"/>
              <w:rPr>
                <w:sz w:val="20"/>
                <w:szCs w:val="20"/>
              </w:rPr>
            </w:pPr>
            <w:r w:rsidRPr="0012101E">
              <w:rPr>
                <w:sz w:val="26"/>
                <w:szCs w:val="26"/>
              </w:rPr>
              <w:t>Formulario DAF/DF/N°2/2025</w:t>
            </w:r>
          </w:p>
        </w:tc>
      </w:tr>
      <w:tr w:rsidR="00C977B1" w:rsidRPr="00CF7052" w:rsidTr="00730ED5">
        <w:trPr>
          <w:trHeight w:val="261"/>
        </w:trPr>
        <w:tc>
          <w:tcPr>
            <w:tcW w:w="4248" w:type="dxa"/>
            <w:gridSpan w:val="4"/>
            <w:vAlign w:val="center"/>
            <w:hideMark/>
          </w:tcPr>
          <w:p w:rsidR="008B7E8B" w:rsidRPr="00CF7052" w:rsidRDefault="00C977B1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del Responsable de Fondos en Avance: </w:t>
            </w:r>
          </w:p>
        </w:tc>
        <w:tc>
          <w:tcPr>
            <w:tcW w:w="3544" w:type="dxa"/>
            <w:gridSpan w:val="5"/>
            <w:vAlign w:val="center"/>
          </w:tcPr>
          <w:p w:rsidR="008B7E8B" w:rsidRPr="00CF7052" w:rsidRDefault="008B7E8B" w:rsidP="00730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B7E8B" w:rsidRPr="00CF7052" w:rsidRDefault="008B7E8B" w:rsidP="00730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sz w:val="20"/>
                <w:szCs w:val="20"/>
              </w:rPr>
              <w:t>C.I.:</w:t>
            </w:r>
          </w:p>
        </w:tc>
        <w:tc>
          <w:tcPr>
            <w:tcW w:w="1985" w:type="dxa"/>
            <w:gridSpan w:val="2"/>
            <w:vAlign w:val="center"/>
          </w:tcPr>
          <w:p w:rsidR="008B7E8B" w:rsidRPr="00CF7052" w:rsidRDefault="008B7E8B" w:rsidP="00730E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7B1" w:rsidRPr="00CF7052" w:rsidTr="00730ED5">
        <w:trPr>
          <w:trHeight w:val="261"/>
        </w:trPr>
        <w:tc>
          <w:tcPr>
            <w:tcW w:w="4248" w:type="dxa"/>
            <w:gridSpan w:val="4"/>
            <w:vAlign w:val="center"/>
            <w:hideMark/>
          </w:tcPr>
          <w:p w:rsidR="00C977B1" w:rsidRPr="00CF7052" w:rsidRDefault="00C977B1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6237" w:type="dxa"/>
            <w:gridSpan w:val="8"/>
            <w:vAlign w:val="center"/>
            <w:hideMark/>
          </w:tcPr>
          <w:p w:rsidR="00C977B1" w:rsidRPr="00CF7052" w:rsidRDefault="00C977B1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977B1" w:rsidRPr="00CF7052" w:rsidTr="00730ED5">
        <w:trPr>
          <w:trHeight w:val="261"/>
        </w:trPr>
        <w:tc>
          <w:tcPr>
            <w:tcW w:w="4248" w:type="dxa"/>
            <w:gridSpan w:val="4"/>
            <w:vAlign w:val="center"/>
            <w:hideMark/>
          </w:tcPr>
          <w:p w:rsidR="00C977B1" w:rsidRPr="00CF7052" w:rsidRDefault="00C977B1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Fuente-Organismo Financiador:</w:t>
            </w:r>
          </w:p>
        </w:tc>
        <w:tc>
          <w:tcPr>
            <w:tcW w:w="6237" w:type="dxa"/>
            <w:gridSpan w:val="8"/>
            <w:vAlign w:val="center"/>
          </w:tcPr>
          <w:p w:rsidR="00C977B1" w:rsidRPr="00CF7052" w:rsidRDefault="00CF7052" w:rsidP="00730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41-111</w:t>
            </w:r>
          </w:p>
        </w:tc>
      </w:tr>
      <w:tr w:rsidR="00C977B1" w:rsidRPr="00CF7052" w:rsidTr="00730ED5">
        <w:trPr>
          <w:trHeight w:val="261"/>
        </w:trPr>
        <w:tc>
          <w:tcPr>
            <w:tcW w:w="4248" w:type="dxa"/>
            <w:gridSpan w:val="4"/>
            <w:vAlign w:val="center"/>
            <w:hideMark/>
          </w:tcPr>
          <w:p w:rsidR="00C977B1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Fecha de Recepción d</w:t>
            </w:r>
            <w:r w:rsidR="00C977B1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C977B1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Cheque:</w:t>
            </w:r>
          </w:p>
        </w:tc>
        <w:tc>
          <w:tcPr>
            <w:tcW w:w="6237" w:type="dxa"/>
            <w:gridSpan w:val="8"/>
            <w:vAlign w:val="center"/>
          </w:tcPr>
          <w:p w:rsidR="00C977B1" w:rsidRPr="00CF7052" w:rsidRDefault="00C977B1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977B1" w:rsidRPr="00CF7052" w:rsidTr="00730ED5">
        <w:trPr>
          <w:trHeight w:val="261"/>
        </w:trPr>
        <w:tc>
          <w:tcPr>
            <w:tcW w:w="4248" w:type="dxa"/>
            <w:gridSpan w:val="4"/>
            <w:vAlign w:val="center"/>
            <w:hideMark/>
          </w:tcPr>
          <w:p w:rsidR="00C977B1" w:rsidRPr="00CF7052" w:rsidRDefault="00C977B1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Importe (Bs) Recibido:</w:t>
            </w:r>
          </w:p>
        </w:tc>
        <w:tc>
          <w:tcPr>
            <w:tcW w:w="6237" w:type="dxa"/>
            <w:gridSpan w:val="8"/>
            <w:vAlign w:val="center"/>
          </w:tcPr>
          <w:p w:rsidR="00C977B1" w:rsidRPr="00CF7052" w:rsidRDefault="00C977B1" w:rsidP="00730E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7B1" w:rsidRPr="00CF7052" w:rsidTr="00730ED5">
        <w:trPr>
          <w:trHeight w:val="261"/>
        </w:trPr>
        <w:tc>
          <w:tcPr>
            <w:tcW w:w="4248" w:type="dxa"/>
            <w:gridSpan w:val="4"/>
            <w:vAlign w:val="center"/>
            <w:hideMark/>
          </w:tcPr>
          <w:p w:rsidR="00C977B1" w:rsidRPr="00CF7052" w:rsidRDefault="00C977B1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Total (Bs)Ejecutado:</w:t>
            </w:r>
          </w:p>
        </w:tc>
        <w:tc>
          <w:tcPr>
            <w:tcW w:w="1134" w:type="dxa"/>
            <w:gridSpan w:val="2"/>
            <w:vAlign w:val="center"/>
          </w:tcPr>
          <w:p w:rsidR="00C977B1" w:rsidRPr="00CF7052" w:rsidRDefault="00C977B1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  <w:hideMark/>
          </w:tcPr>
          <w:p w:rsidR="00C977B1" w:rsidRPr="00CF7052" w:rsidRDefault="00C977B1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Saldo No Ejecutado: (Bs)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C977B1" w:rsidRPr="00CF7052" w:rsidRDefault="00C977B1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977B1" w:rsidRPr="00CF7052" w:rsidTr="00730ED5">
        <w:trPr>
          <w:trHeight w:val="261"/>
        </w:trPr>
        <w:tc>
          <w:tcPr>
            <w:tcW w:w="4248" w:type="dxa"/>
            <w:gridSpan w:val="4"/>
            <w:vAlign w:val="center"/>
            <w:hideMark/>
          </w:tcPr>
          <w:p w:rsidR="00C977B1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Nro. Boleta d</w:t>
            </w:r>
            <w:r w:rsidR="00C977B1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Deposito </w:t>
            </w:r>
          </w:p>
        </w:tc>
        <w:tc>
          <w:tcPr>
            <w:tcW w:w="1134" w:type="dxa"/>
            <w:gridSpan w:val="2"/>
            <w:vAlign w:val="center"/>
          </w:tcPr>
          <w:p w:rsidR="00C977B1" w:rsidRPr="00CF7052" w:rsidRDefault="00C977B1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C977B1" w:rsidRPr="00CF7052" w:rsidRDefault="00C977B1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La Boleta De Deposito:  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C977B1" w:rsidRPr="00CF7052" w:rsidRDefault="00C977B1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5178" w:rsidRPr="00CF7052" w:rsidTr="00730ED5">
        <w:trPr>
          <w:trHeight w:val="261"/>
        </w:trPr>
        <w:tc>
          <w:tcPr>
            <w:tcW w:w="4248" w:type="dxa"/>
            <w:gridSpan w:val="4"/>
            <w:vAlign w:val="center"/>
            <w:hideMark/>
          </w:tcPr>
          <w:p w:rsidR="00625178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Total (Bs)del Descargo:</w:t>
            </w:r>
          </w:p>
        </w:tc>
        <w:tc>
          <w:tcPr>
            <w:tcW w:w="6237" w:type="dxa"/>
            <w:gridSpan w:val="8"/>
            <w:vAlign w:val="center"/>
          </w:tcPr>
          <w:p w:rsidR="00625178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5178" w:rsidRPr="00CF7052" w:rsidTr="00730ED5">
        <w:trPr>
          <w:trHeight w:val="261"/>
        </w:trPr>
        <w:tc>
          <w:tcPr>
            <w:tcW w:w="4248" w:type="dxa"/>
            <w:gridSpan w:val="4"/>
            <w:vAlign w:val="center"/>
            <w:hideMark/>
          </w:tcPr>
          <w:p w:rsidR="00625178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Total en Literal:</w:t>
            </w:r>
          </w:p>
        </w:tc>
        <w:tc>
          <w:tcPr>
            <w:tcW w:w="6237" w:type="dxa"/>
            <w:gridSpan w:val="8"/>
            <w:vAlign w:val="center"/>
          </w:tcPr>
          <w:p w:rsidR="00625178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27FA" w:rsidRPr="00CF7052" w:rsidTr="00730ED5">
        <w:trPr>
          <w:trHeight w:val="261"/>
        </w:trPr>
        <w:tc>
          <w:tcPr>
            <w:tcW w:w="10485" w:type="dxa"/>
            <w:gridSpan w:val="12"/>
            <w:vAlign w:val="center"/>
            <w:hideMark/>
          </w:tcPr>
          <w:p w:rsidR="007C27FA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DETALLE DE DESCARGO POR LOS RECURSOS OTORGADOS</w:t>
            </w:r>
          </w:p>
        </w:tc>
      </w:tr>
      <w:tr w:rsidR="00C977B1" w:rsidRPr="00CF7052" w:rsidTr="00730ED5">
        <w:trPr>
          <w:trHeight w:val="257"/>
        </w:trPr>
        <w:tc>
          <w:tcPr>
            <w:tcW w:w="988" w:type="dxa"/>
            <w:vMerge w:val="restart"/>
            <w:vAlign w:val="center"/>
            <w:hideMark/>
          </w:tcPr>
          <w:p w:rsidR="007C27FA" w:rsidRPr="00CF7052" w:rsidRDefault="007C27FA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C27FA" w:rsidRPr="00CF7052" w:rsidRDefault="007C27FA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C27FA" w:rsidRPr="00CF7052" w:rsidRDefault="007C27FA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° </w:t>
            </w: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Factura 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Recibo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C27FA" w:rsidRPr="00CF7052" w:rsidRDefault="007C27FA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Descripción 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 </w:t>
            </w: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Gasto</w:t>
            </w:r>
          </w:p>
        </w:tc>
        <w:tc>
          <w:tcPr>
            <w:tcW w:w="2268" w:type="dxa"/>
            <w:gridSpan w:val="3"/>
            <w:vAlign w:val="center"/>
            <w:hideMark/>
          </w:tcPr>
          <w:p w:rsidR="007C27FA" w:rsidRPr="00CF7052" w:rsidRDefault="007C27FA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Importe 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Bs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3"/>
            <w:vAlign w:val="center"/>
            <w:hideMark/>
          </w:tcPr>
          <w:p w:rsidR="007C27FA" w:rsidRPr="00CF7052" w:rsidRDefault="007C27FA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Impuestos Retenido 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Bs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C27FA" w:rsidRPr="00CF7052" w:rsidRDefault="007C27FA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                                        NO Gastado 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Bs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7C27FA" w:rsidRPr="00CF7052" w:rsidRDefault="007C27FA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Gasto 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Bs</w:t>
            </w:r>
            <w:r w:rsidR="00625178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</w:tc>
      </w:tr>
      <w:tr w:rsidR="00CF7052" w:rsidRPr="00CF7052" w:rsidTr="00730ED5">
        <w:trPr>
          <w:trHeight w:val="257"/>
        </w:trPr>
        <w:tc>
          <w:tcPr>
            <w:tcW w:w="988" w:type="dxa"/>
            <w:vMerge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Recibido </w:t>
            </w:r>
          </w:p>
        </w:tc>
        <w:tc>
          <w:tcPr>
            <w:tcW w:w="1134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Gastado</w:t>
            </w:r>
          </w:p>
        </w:tc>
        <w:tc>
          <w:tcPr>
            <w:tcW w:w="709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RC-IVA </w:t>
            </w:r>
          </w:p>
        </w:tc>
        <w:tc>
          <w:tcPr>
            <w:tcW w:w="567" w:type="dxa"/>
            <w:vAlign w:val="center"/>
            <w:hideMark/>
          </w:tcPr>
          <w:p w:rsidR="007C27FA" w:rsidRPr="00CF7052" w:rsidRDefault="007C27FA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IUE</w:t>
            </w:r>
          </w:p>
        </w:tc>
        <w:tc>
          <w:tcPr>
            <w:tcW w:w="708" w:type="dxa"/>
            <w:vAlign w:val="center"/>
            <w:hideMark/>
          </w:tcPr>
          <w:p w:rsidR="007C27FA" w:rsidRPr="00CF7052" w:rsidRDefault="007C27FA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1134" w:type="dxa"/>
            <w:vMerge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7052" w:rsidRPr="00CF7052" w:rsidTr="00730ED5">
        <w:trPr>
          <w:trHeight w:val="257"/>
        </w:trPr>
        <w:tc>
          <w:tcPr>
            <w:tcW w:w="988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25178" w:rsidRPr="00CF7052" w:rsidRDefault="00625178" w:rsidP="0073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F7052" w:rsidRPr="00CF7052" w:rsidTr="00730ED5">
        <w:trPr>
          <w:trHeight w:val="257"/>
        </w:trPr>
        <w:tc>
          <w:tcPr>
            <w:tcW w:w="988" w:type="dxa"/>
            <w:hideMark/>
          </w:tcPr>
          <w:p w:rsidR="00625178" w:rsidRPr="00CF7052" w:rsidRDefault="00625178" w:rsidP="00730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F7052" w:rsidRPr="00CF7052" w:rsidTr="00730ED5">
        <w:trPr>
          <w:trHeight w:val="333"/>
        </w:trPr>
        <w:tc>
          <w:tcPr>
            <w:tcW w:w="4248" w:type="dxa"/>
            <w:gridSpan w:val="4"/>
            <w:vAlign w:val="center"/>
            <w:hideMark/>
          </w:tcPr>
          <w:p w:rsidR="007C27FA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TOTAL (Bolivianos</w:t>
            </w:r>
            <w:r w:rsidR="007C27FA"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34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709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-   </w:t>
            </w:r>
          </w:p>
        </w:tc>
        <w:tc>
          <w:tcPr>
            <w:tcW w:w="567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-   </w:t>
            </w:r>
          </w:p>
        </w:tc>
        <w:tc>
          <w:tcPr>
            <w:tcW w:w="708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-   </w:t>
            </w:r>
          </w:p>
        </w:tc>
        <w:tc>
          <w:tcPr>
            <w:tcW w:w="1134" w:type="dxa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851" w:type="dxa"/>
            <w:hideMark/>
          </w:tcPr>
          <w:p w:rsidR="007C27FA" w:rsidRPr="00CF7052" w:rsidRDefault="007C27FA" w:rsidP="00730ED5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-   </w:t>
            </w:r>
          </w:p>
        </w:tc>
      </w:tr>
      <w:tr w:rsidR="00625178" w:rsidRPr="00CF7052" w:rsidTr="00730ED5">
        <w:trPr>
          <w:trHeight w:val="917"/>
        </w:trPr>
        <w:tc>
          <w:tcPr>
            <w:tcW w:w="10485" w:type="dxa"/>
            <w:gridSpan w:val="12"/>
            <w:hideMark/>
          </w:tcPr>
          <w:p w:rsidR="00625178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JUSTIFICACIÓN Y/O ACLARACIÓN DEL GASTO:</w:t>
            </w:r>
          </w:p>
          <w:p w:rsidR="00625178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625178" w:rsidRPr="00CF7052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5178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F7052" w:rsidRPr="00CF7052" w:rsidRDefault="00CF7052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5178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F7052" w:rsidRPr="00CF7052" w:rsidRDefault="00CF7052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5178" w:rsidRDefault="00625178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0ED5" w:rsidRDefault="00730ED5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F7052" w:rsidRDefault="00CF7052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F7052" w:rsidRPr="00CF7052" w:rsidRDefault="00CF7052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27FA" w:rsidRPr="00CF7052" w:rsidTr="00730ED5">
        <w:trPr>
          <w:trHeight w:val="932"/>
        </w:trPr>
        <w:tc>
          <w:tcPr>
            <w:tcW w:w="5002" w:type="dxa"/>
            <w:gridSpan w:val="5"/>
            <w:hideMark/>
          </w:tcPr>
          <w:p w:rsidR="007C27FA" w:rsidRPr="00CF7052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25178" w:rsidRPr="00CF7052" w:rsidRDefault="00625178" w:rsidP="00730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5178" w:rsidRPr="00CF7052" w:rsidRDefault="00625178" w:rsidP="00730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5178" w:rsidRDefault="00625178" w:rsidP="00730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052" w:rsidRDefault="00CF7052" w:rsidP="00730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ED5" w:rsidRDefault="00730ED5" w:rsidP="00730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052" w:rsidRDefault="00CF7052" w:rsidP="00730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052" w:rsidRDefault="00CF7052" w:rsidP="00730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052" w:rsidRPr="00CF7052" w:rsidRDefault="00CF7052" w:rsidP="00730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5178" w:rsidRPr="00CF7052" w:rsidRDefault="00625178" w:rsidP="00730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5178" w:rsidRPr="00CF7052" w:rsidRDefault="00625178" w:rsidP="0073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7"/>
            <w:hideMark/>
          </w:tcPr>
          <w:p w:rsidR="007C27FA" w:rsidRDefault="007C27FA" w:rsidP="00730ED5">
            <w:pPr>
              <w:rPr>
                <w:rFonts w:ascii="Arial" w:hAnsi="Arial" w:cs="Arial"/>
                <w:sz w:val="20"/>
                <w:szCs w:val="20"/>
              </w:rPr>
            </w:pPr>
            <w:r w:rsidRPr="00CF7052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F7052" w:rsidRPr="00CF7052" w:rsidRDefault="00CF7052" w:rsidP="00730E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8" w:rsidRPr="00CF7052" w:rsidTr="00730ED5">
        <w:trPr>
          <w:trHeight w:val="547"/>
        </w:trPr>
        <w:tc>
          <w:tcPr>
            <w:tcW w:w="5002" w:type="dxa"/>
            <w:gridSpan w:val="5"/>
            <w:shd w:val="clear" w:color="auto" w:fill="D9D9D9" w:themeFill="background1" w:themeFillShade="D9"/>
            <w:vAlign w:val="center"/>
            <w:hideMark/>
          </w:tcPr>
          <w:p w:rsidR="00625178" w:rsidRPr="00CF7052" w:rsidRDefault="00625178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NOMBRE Y FIRMA</w:t>
            </w:r>
          </w:p>
          <w:p w:rsidR="00625178" w:rsidRPr="00CF7052" w:rsidRDefault="00625178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RESPONSABLE DE FONDO EN AVANCE</w:t>
            </w:r>
          </w:p>
        </w:tc>
        <w:tc>
          <w:tcPr>
            <w:tcW w:w="5483" w:type="dxa"/>
            <w:gridSpan w:val="7"/>
            <w:shd w:val="clear" w:color="auto" w:fill="D9D9D9" w:themeFill="background1" w:themeFillShade="D9"/>
            <w:vAlign w:val="center"/>
            <w:hideMark/>
          </w:tcPr>
          <w:p w:rsidR="00730ED5" w:rsidRDefault="00625178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APROBADO</w:t>
            </w:r>
          </w:p>
          <w:p w:rsidR="00625178" w:rsidRPr="00CF7052" w:rsidRDefault="00625178" w:rsidP="00730E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052">
              <w:rPr>
                <w:rFonts w:ascii="Arial" w:hAnsi="Arial" w:cs="Arial"/>
                <w:b/>
                <w:bCs/>
                <w:sz w:val="20"/>
                <w:szCs w:val="20"/>
              </w:rPr>
              <w:t>INMEDIATO SUPERIOR</w:t>
            </w:r>
          </w:p>
        </w:tc>
      </w:tr>
      <w:tr w:rsidR="00730ED5" w:rsidRPr="00CF7052" w:rsidTr="00730ED5">
        <w:trPr>
          <w:trHeight w:val="860"/>
        </w:trPr>
        <w:tc>
          <w:tcPr>
            <w:tcW w:w="10485" w:type="dxa"/>
            <w:gridSpan w:val="12"/>
            <w:hideMark/>
          </w:tcPr>
          <w:p w:rsidR="00730ED5" w:rsidRPr="00730ED5" w:rsidRDefault="00730ED5" w:rsidP="00730ED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30ED5">
              <w:rPr>
                <w:rFonts w:ascii="Arial" w:hAnsi="Arial" w:cs="Arial"/>
                <w:b/>
                <w:bCs/>
                <w:sz w:val="14"/>
                <w:szCs w:val="14"/>
              </w:rPr>
              <w:t>Nota</w:t>
            </w:r>
            <w:r w:rsidRPr="00730ED5">
              <w:rPr>
                <w:rFonts w:ascii="Arial" w:hAnsi="Arial" w:cs="Arial"/>
                <w:sz w:val="14"/>
                <w:szCs w:val="14"/>
              </w:rPr>
              <w:t>: - Adjuntar la documentación de respaldo.</w:t>
            </w:r>
          </w:p>
          <w:p w:rsidR="00730ED5" w:rsidRPr="00CF7052" w:rsidRDefault="00730ED5" w:rsidP="00730E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ED5">
              <w:rPr>
                <w:rFonts w:ascii="Arial" w:hAnsi="Arial" w:cs="Arial"/>
                <w:sz w:val="14"/>
                <w:szCs w:val="14"/>
              </w:rPr>
              <w:t xml:space="preserve">El presente documento se constituye en una </w:t>
            </w:r>
            <w:r w:rsidRPr="00730ED5">
              <w:rPr>
                <w:rFonts w:ascii="Arial" w:hAnsi="Arial" w:cs="Arial"/>
                <w:b/>
                <w:bCs/>
                <w:sz w:val="14"/>
                <w:szCs w:val="14"/>
              </w:rPr>
              <w:t>Declaración Jurada</w:t>
            </w:r>
            <w:r w:rsidRPr="00730ED5">
              <w:rPr>
                <w:rFonts w:ascii="Arial" w:hAnsi="Arial" w:cs="Arial"/>
                <w:sz w:val="14"/>
                <w:szCs w:val="14"/>
              </w:rPr>
              <w:t xml:space="preserve"> respecto al gasto realizado, por lo que no se acepta enmiendas, borrones y otras alteraciones. Tiene 5 días hábiles como máximo para la entrega de descargos de Fondo en Avance de recursos asignados, computables a partir de la recepción del cheque. Presidencia de la Cámara de Diputados, a través de su Jefatura de Gabinete, podrá presentar el descargo respectivo hasta 20 días calendario como plazo máximo.</w:t>
            </w:r>
          </w:p>
        </w:tc>
      </w:tr>
    </w:tbl>
    <w:p w:rsidR="00B66B08" w:rsidRDefault="00B66B08">
      <w:bookmarkStart w:id="0" w:name="_GoBack"/>
      <w:bookmarkEnd w:id="0"/>
    </w:p>
    <w:sectPr w:rsidR="00B66B08" w:rsidSect="0062517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A"/>
    <w:rsid w:val="0012101E"/>
    <w:rsid w:val="00625178"/>
    <w:rsid w:val="00730ED5"/>
    <w:rsid w:val="007C27FA"/>
    <w:rsid w:val="008B7E8B"/>
    <w:rsid w:val="00B66B08"/>
    <w:rsid w:val="00C977B1"/>
    <w:rsid w:val="00C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2A245E-B44A-48F0-8F5A-9D7E85E7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2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cp:lastPrinted>2025-11-19T21:13:00Z</cp:lastPrinted>
  <dcterms:created xsi:type="dcterms:W3CDTF">2025-11-19T21:17:00Z</dcterms:created>
  <dcterms:modified xsi:type="dcterms:W3CDTF">2025-11-19T21:17:00Z</dcterms:modified>
</cp:coreProperties>
</file>